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E0" w:rsidRDefault="003A57E0"/>
    <w:p w:rsidR="00305F5C" w:rsidRDefault="00305F5C" w:rsidP="00305F5C">
      <w:pPr>
        <w:jc w:val="center"/>
        <w:rPr>
          <w:lang w:val="sr-Latn-RS"/>
        </w:rPr>
      </w:pPr>
      <w:r w:rsidRPr="00850791">
        <w:rPr>
          <w:b/>
          <w:lang w:val="sr-Latn-RS"/>
        </w:rPr>
        <w:t xml:space="preserve">PRISTUPNICA ZA UČLANJENJE U UIERS </w:t>
      </w:r>
      <w:r>
        <w:rPr>
          <w:b/>
          <w:lang w:val="sr-Latn-RS"/>
        </w:rPr>
        <w:t>PRAVNIH</w:t>
      </w:r>
      <w:r w:rsidRPr="00850791">
        <w:rPr>
          <w:b/>
          <w:lang w:val="sr-Latn-RS"/>
        </w:rPr>
        <w:t xml:space="preserve">  LICA</w:t>
      </w:r>
    </w:p>
    <w:p w:rsidR="00305F5C" w:rsidRDefault="00305F5C" w:rsidP="00305F5C">
      <w:pPr>
        <w:jc w:val="both"/>
        <w:rPr>
          <w:lang w:val="sr-Latn-RS"/>
        </w:rPr>
      </w:pPr>
    </w:p>
    <w:p w:rsidR="006D0277" w:rsidRDefault="006D0277" w:rsidP="00305F5C">
      <w:pPr>
        <w:jc w:val="both"/>
        <w:rPr>
          <w:lang w:val="sr-Latn-RS"/>
        </w:rPr>
      </w:pPr>
    </w:p>
    <w:p w:rsidR="006D0277" w:rsidRDefault="006D0277" w:rsidP="00305F5C">
      <w:pPr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305F5C" w:rsidTr="001D1A5D">
        <w:tc>
          <w:tcPr>
            <w:tcW w:w="3510" w:type="dxa"/>
          </w:tcPr>
          <w:p w:rsidR="00305F5C" w:rsidRDefault="00305F5C" w:rsidP="001D1A5D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Naziv društva (preduzeća)</w:t>
            </w:r>
          </w:p>
        </w:tc>
        <w:tc>
          <w:tcPr>
            <w:tcW w:w="6344" w:type="dxa"/>
          </w:tcPr>
          <w:p w:rsidR="00305F5C" w:rsidRDefault="00305F5C" w:rsidP="00305F5C">
            <w:pPr>
              <w:jc w:val="both"/>
              <w:rPr>
                <w:lang w:val="sr-Latn-RS"/>
              </w:rPr>
            </w:pPr>
          </w:p>
        </w:tc>
      </w:tr>
      <w:tr w:rsidR="00305F5C" w:rsidTr="001D1A5D">
        <w:tc>
          <w:tcPr>
            <w:tcW w:w="3510" w:type="dxa"/>
          </w:tcPr>
          <w:p w:rsidR="00305F5C" w:rsidRPr="00850791" w:rsidRDefault="00305F5C" w:rsidP="001D1A5D">
            <w:pPr>
              <w:spacing w:before="120" w:after="120"/>
              <w:rPr>
                <w:lang w:val="sr-Latn-RS"/>
              </w:rPr>
            </w:pPr>
            <w:r w:rsidRPr="00850791">
              <w:rPr>
                <w:lang w:val="sr-Latn-RS"/>
              </w:rPr>
              <w:t>Adresa, poštanski broj, grad i država prebivališta</w:t>
            </w:r>
          </w:p>
        </w:tc>
        <w:tc>
          <w:tcPr>
            <w:tcW w:w="6344" w:type="dxa"/>
          </w:tcPr>
          <w:p w:rsidR="00305F5C" w:rsidRDefault="00305F5C" w:rsidP="00305F5C">
            <w:pPr>
              <w:jc w:val="both"/>
              <w:rPr>
                <w:lang w:val="sr-Latn-RS"/>
              </w:rPr>
            </w:pPr>
          </w:p>
        </w:tc>
      </w:tr>
      <w:tr w:rsidR="00305F5C" w:rsidTr="001D1A5D">
        <w:tc>
          <w:tcPr>
            <w:tcW w:w="3510" w:type="dxa"/>
          </w:tcPr>
          <w:p w:rsidR="00305F5C" w:rsidRPr="00850791" w:rsidRDefault="00305F5C" w:rsidP="001D1A5D">
            <w:pPr>
              <w:spacing w:before="120" w:after="120"/>
              <w:rPr>
                <w:lang w:val="sr-Latn-RS"/>
              </w:rPr>
            </w:pPr>
            <w:r w:rsidRPr="00850791">
              <w:rPr>
                <w:lang w:val="sr-Latn-RS"/>
              </w:rPr>
              <w:t>Telefon</w:t>
            </w:r>
          </w:p>
        </w:tc>
        <w:tc>
          <w:tcPr>
            <w:tcW w:w="6344" w:type="dxa"/>
          </w:tcPr>
          <w:p w:rsidR="00305F5C" w:rsidRDefault="00305F5C" w:rsidP="00305F5C">
            <w:pPr>
              <w:jc w:val="both"/>
              <w:rPr>
                <w:lang w:val="sr-Latn-RS"/>
              </w:rPr>
            </w:pPr>
          </w:p>
        </w:tc>
      </w:tr>
      <w:tr w:rsidR="00305F5C" w:rsidTr="001D1A5D">
        <w:tc>
          <w:tcPr>
            <w:tcW w:w="3510" w:type="dxa"/>
          </w:tcPr>
          <w:p w:rsidR="00305F5C" w:rsidRPr="00850791" w:rsidRDefault="00305F5C" w:rsidP="001D1A5D">
            <w:pPr>
              <w:spacing w:before="120" w:after="120"/>
              <w:rPr>
                <w:lang w:val="sr-Latn-RS"/>
              </w:rPr>
            </w:pPr>
            <w:proofErr w:type="spellStart"/>
            <w:r w:rsidRPr="00850791">
              <w:rPr>
                <w:lang w:val="sr-Latn-RS"/>
              </w:rPr>
              <w:t>Email</w:t>
            </w:r>
            <w:proofErr w:type="spellEnd"/>
          </w:p>
        </w:tc>
        <w:tc>
          <w:tcPr>
            <w:tcW w:w="6344" w:type="dxa"/>
          </w:tcPr>
          <w:p w:rsidR="00305F5C" w:rsidRDefault="00305F5C" w:rsidP="00305F5C">
            <w:pPr>
              <w:jc w:val="both"/>
              <w:rPr>
                <w:lang w:val="sr-Latn-RS"/>
              </w:rPr>
            </w:pPr>
          </w:p>
        </w:tc>
      </w:tr>
      <w:tr w:rsidR="00305F5C" w:rsidTr="001D1A5D">
        <w:tc>
          <w:tcPr>
            <w:tcW w:w="3510" w:type="dxa"/>
          </w:tcPr>
          <w:p w:rsidR="00305F5C" w:rsidRDefault="00305F5C" w:rsidP="001D1A5D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Djelatnost</w:t>
            </w:r>
          </w:p>
        </w:tc>
        <w:tc>
          <w:tcPr>
            <w:tcW w:w="6344" w:type="dxa"/>
          </w:tcPr>
          <w:p w:rsidR="00305F5C" w:rsidRDefault="00305F5C" w:rsidP="00305F5C">
            <w:pPr>
              <w:jc w:val="both"/>
              <w:rPr>
                <w:lang w:val="sr-Latn-RS"/>
              </w:rPr>
            </w:pPr>
          </w:p>
        </w:tc>
      </w:tr>
      <w:tr w:rsidR="00305F5C" w:rsidTr="001D1A5D">
        <w:tc>
          <w:tcPr>
            <w:tcW w:w="3510" w:type="dxa"/>
          </w:tcPr>
          <w:p w:rsidR="00305F5C" w:rsidRDefault="00305F5C" w:rsidP="001D1A5D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Ukupan broj stalno zaposlenih inženjera elektrotehnike</w:t>
            </w:r>
          </w:p>
        </w:tc>
        <w:tc>
          <w:tcPr>
            <w:tcW w:w="6344" w:type="dxa"/>
          </w:tcPr>
          <w:p w:rsidR="00305F5C" w:rsidRDefault="00305F5C" w:rsidP="00305F5C">
            <w:pPr>
              <w:jc w:val="both"/>
              <w:rPr>
                <w:lang w:val="sr-Latn-RS"/>
              </w:rPr>
            </w:pPr>
          </w:p>
        </w:tc>
      </w:tr>
      <w:tr w:rsidR="00305F5C" w:rsidTr="001D1A5D">
        <w:tc>
          <w:tcPr>
            <w:tcW w:w="3510" w:type="dxa"/>
          </w:tcPr>
          <w:p w:rsidR="00305F5C" w:rsidRDefault="00C51DBF" w:rsidP="001D1A5D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 xml:space="preserve">Struktura zaposlenih inž. </w:t>
            </w:r>
            <w:proofErr w:type="spellStart"/>
            <w:r>
              <w:rPr>
                <w:lang w:val="sr-Latn-RS"/>
              </w:rPr>
              <w:t>el</w:t>
            </w:r>
            <w:proofErr w:type="spellEnd"/>
            <w:r>
              <w:rPr>
                <w:lang w:val="sr-Latn-RS"/>
              </w:rPr>
              <w:t>.</w:t>
            </w:r>
            <w:r w:rsidR="001D1A5D"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teh</w:t>
            </w:r>
            <w:proofErr w:type="spellEnd"/>
            <w:r>
              <w:rPr>
                <w:lang w:val="sr-Latn-RS"/>
              </w:rPr>
              <w:t>. (energetika, prenos, informatika, telekomunikacije itd.)</w:t>
            </w:r>
          </w:p>
        </w:tc>
        <w:tc>
          <w:tcPr>
            <w:tcW w:w="6344" w:type="dxa"/>
          </w:tcPr>
          <w:p w:rsidR="00305F5C" w:rsidRDefault="00305F5C" w:rsidP="00305F5C">
            <w:pPr>
              <w:jc w:val="both"/>
              <w:rPr>
                <w:lang w:val="sr-Latn-RS"/>
              </w:rPr>
            </w:pPr>
          </w:p>
        </w:tc>
      </w:tr>
      <w:tr w:rsidR="00C51DBF" w:rsidTr="001D1A5D">
        <w:tc>
          <w:tcPr>
            <w:tcW w:w="3510" w:type="dxa"/>
          </w:tcPr>
          <w:p w:rsidR="00C51DBF" w:rsidRDefault="00C51DBF" w:rsidP="001D1A5D">
            <w:pPr>
              <w:rPr>
                <w:lang w:val="sr-Latn-RS"/>
              </w:rPr>
            </w:pPr>
          </w:p>
        </w:tc>
        <w:tc>
          <w:tcPr>
            <w:tcW w:w="6344" w:type="dxa"/>
          </w:tcPr>
          <w:p w:rsidR="00C51DBF" w:rsidRDefault="00C51DBF" w:rsidP="00286B3C">
            <w:pPr>
              <w:jc w:val="both"/>
              <w:rPr>
                <w:lang w:val="sr-Latn-RS"/>
              </w:rPr>
            </w:pPr>
          </w:p>
        </w:tc>
      </w:tr>
      <w:tr w:rsidR="00305F5C" w:rsidTr="001D1A5D">
        <w:tc>
          <w:tcPr>
            <w:tcW w:w="3510" w:type="dxa"/>
          </w:tcPr>
          <w:p w:rsidR="00305F5C" w:rsidRDefault="00C51DBF" w:rsidP="001D1A5D">
            <w:pPr>
              <w:spacing w:before="120" w:after="120"/>
              <w:rPr>
                <w:lang w:val="sr-Latn-RS"/>
              </w:rPr>
            </w:pPr>
            <w:r>
              <w:rPr>
                <w:lang w:val="sr-Latn-RS"/>
              </w:rPr>
              <w:t>Lice zaduženo za kontakt s UIERS</w:t>
            </w:r>
          </w:p>
        </w:tc>
        <w:tc>
          <w:tcPr>
            <w:tcW w:w="6344" w:type="dxa"/>
          </w:tcPr>
          <w:p w:rsidR="00305F5C" w:rsidRDefault="00305F5C" w:rsidP="00286B3C">
            <w:pPr>
              <w:jc w:val="both"/>
              <w:rPr>
                <w:lang w:val="sr-Latn-RS"/>
              </w:rPr>
            </w:pPr>
          </w:p>
        </w:tc>
      </w:tr>
      <w:tr w:rsidR="00C51DBF" w:rsidTr="001D1A5D">
        <w:tc>
          <w:tcPr>
            <w:tcW w:w="3510" w:type="dxa"/>
          </w:tcPr>
          <w:p w:rsidR="00C51DBF" w:rsidRPr="00850791" w:rsidRDefault="00C51DBF" w:rsidP="001D1A5D">
            <w:pPr>
              <w:spacing w:before="120" w:after="120"/>
              <w:rPr>
                <w:lang w:val="sr-Latn-RS"/>
              </w:rPr>
            </w:pPr>
            <w:r w:rsidRPr="00850791">
              <w:rPr>
                <w:lang w:val="sr-Latn-RS"/>
              </w:rPr>
              <w:t>Telefon</w:t>
            </w:r>
          </w:p>
        </w:tc>
        <w:tc>
          <w:tcPr>
            <w:tcW w:w="6344" w:type="dxa"/>
          </w:tcPr>
          <w:p w:rsidR="00C51DBF" w:rsidRDefault="00C51DBF" w:rsidP="00286B3C">
            <w:pPr>
              <w:jc w:val="both"/>
              <w:rPr>
                <w:lang w:val="sr-Latn-RS"/>
              </w:rPr>
            </w:pPr>
          </w:p>
        </w:tc>
      </w:tr>
      <w:tr w:rsidR="00C51DBF" w:rsidTr="001D1A5D">
        <w:tc>
          <w:tcPr>
            <w:tcW w:w="3510" w:type="dxa"/>
          </w:tcPr>
          <w:p w:rsidR="00C51DBF" w:rsidRPr="00850791" w:rsidRDefault="00C51DBF" w:rsidP="001D1A5D">
            <w:pPr>
              <w:spacing w:before="120" w:after="120"/>
              <w:rPr>
                <w:lang w:val="sr-Latn-RS"/>
              </w:rPr>
            </w:pPr>
            <w:proofErr w:type="spellStart"/>
            <w:r w:rsidRPr="00850791">
              <w:rPr>
                <w:lang w:val="sr-Latn-RS"/>
              </w:rPr>
              <w:t>Em</w:t>
            </w:r>
            <w:r w:rsidR="001D1A5D">
              <w:rPr>
                <w:lang w:val="sr-Latn-RS"/>
              </w:rPr>
              <w:t>e</w:t>
            </w:r>
            <w:r w:rsidRPr="00850791">
              <w:rPr>
                <w:lang w:val="sr-Latn-RS"/>
              </w:rPr>
              <w:t>il</w:t>
            </w:r>
            <w:proofErr w:type="spellEnd"/>
          </w:p>
        </w:tc>
        <w:tc>
          <w:tcPr>
            <w:tcW w:w="6344" w:type="dxa"/>
          </w:tcPr>
          <w:p w:rsidR="00C51DBF" w:rsidRDefault="00C51DBF" w:rsidP="00286B3C">
            <w:pPr>
              <w:jc w:val="both"/>
              <w:rPr>
                <w:lang w:val="sr-Latn-RS"/>
              </w:rPr>
            </w:pPr>
          </w:p>
        </w:tc>
      </w:tr>
      <w:tr w:rsidR="00C51DBF" w:rsidTr="001D1A5D">
        <w:tc>
          <w:tcPr>
            <w:tcW w:w="3510" w:type="dxa"/>
          </w:tcPr>
          <w:p w:rsidR="00C51DBF" w:rsidRDefault="00C51DBF" w:rsidP="00286B3C">
            <w:pPr>
              <w:jc w:val="both"/>
              <w:rPr>
                <w:lang w:val="sr-Latn-RS"/>
              </w:rPr>
            </w:pPr>
          </w:p>
        </w:tc>
        <w:tc>
          <w:tcPr>
            <w:tcW w:w="6344" w:type="dxa"/>
          </w:tcPr>
          <w:p w:rsidR="00C51DBF" w:rsidRDefault="00C51DBF" w:rsidP="00286B3C">
            <w:pPr>
              <w:jc w:val="both"/>
              <w:rPr>
                <w:lang w:val="sr-Latn-RS"/>
              </w:rPr>
            </w:pPr>
          </w:p>
        </w:tc>
      </w:tr>
    </w:tbl>
    <w:p w:rsidR="00305F5C" w:rsidRPr="00305F5C" w:rsidRDefault="00305F5C" w:rsidP="00305F5C">
      <w:pPr>
        <w:jc w:val="both"/>
        <w:rPr>
          <w:lang w:val="sr-Latn-RS"/>
        </w:rPr>
      </w:pPr>
    </w:p>
    <w:p w:rsidR="00305F5C" w:rsidRDefault="00305F5C">
      <w:pPr>
        <w:rPr>
          <w:lang w:val="sr-Latn-RS"/>
        </w:rPr>
      </w:pPr>
    </w:p>
    <w:p w:rsidR="006D0277" w:rsidRPr="00850791" w:rsidRDefault="006D0277" w:rsidP="006D0277">
      <w:pPr>
        <w:rPr>
          <w:b/>
          <w:lang w:val="sr-Latn-RS"/>
        </w:rPr>
      </w:pPr>
      <w:r w:rsidRPr="00850791">
        <w:rPr>
          <w:b/>
          <w:lang w:val="sr-Latn-RS"/>
        </w:rPr>
        <w:t>ČLANARINA:</w:t>
      </w:r>
    </w:p>
    <w:p w:rsidR="006D0277" w:rsidRPr="00850791" w:rsidRDefault="006D0277" w:rsidP="006D0277">
      <w:pPr>
        <w:rPr>
          <w:lang w:val="sr-Latn-RS"/>
        </w:rPr>
      </w:pPr>
    </w:p>
    <w:p w:rsidR="00827751" w:rsidRDefault="006D0277" w:rsidP="006D0277">
      <w:pPr>
        <w:jc w:val="both"/>
        <w:rPr>
          <w:lang w:val="sr-Latn-RS"/>
        </w:rPr>
      </w:pPr>
      <w:r w:rsidRPr="00850791">
        <w:rPr>
          <w:lang w:val="sr-Latn-RS"/>
        </w:rPr>
        <w:t xml:space="preserve">Na Osnivačkoj skupštini UIES održanoj 22.04.2015. godine donesena je Odluku da </w:t>
      </w:r>
      <w:r w:rsidR="00827751">
        <w:rPr>
          <w:lang w:val="sr-Latn-RS"/>
        </w:rPr>
        <w:t xml:space="preserve">je </w:t>
      </w:r>
      <w:r w:rsidRPr="00850791">
        <w:rPr>
          <w:lang w:val="sr-Latn-RS"/>
        </w:rPr>
        <w:t xml:space="preserve">godišnja članarina za </w:t>
      </w:r>
      <w:r w:rsidR="00827751">
        <w:rPr>
          <w:lang w:val="sr-Latn-RS"/>
        </w:rPr>
        <w:t>pravna</w:t>
      </w:r>
      <w:r w:rsidRPr="00850791">
        <w:rPr>
          <w:lang w:val="sr-Latn-RS"/>
        </w:rPr>
        <w:t xml:space="preserve"> lica</w:t>
      </w:r>
      <w:r w:rsidR="00827751">
        <w:rPr>
          <w:lang w:val="sr-Latn-RS"/>
        </w:rPr>
        <w:t>:</w:t>
      </w:r>
    </w:p>
    <w:p w:rsidR="00827751" w:rsidRDefault="00827751" w:rsidP="006D0277">
      <w:pPr>
        <w:jc w:val="both"/>
        <w:rPr>
          <w:lang w:val="sr-Latn-RS"/>
        </w:rPr>
      </w:pPr>
    </w:p>
    <w:p w:rsidR="00827751" w:rsidRDefault="00827751" w:rsidP="00827751">
      <w:pPr>
        <w:pStyle w:val="ListParagraph"/>
        <w:numPr>
          <w:ilvl w:val="0"/>
          <w:numId w:val="2"/>
        </w:numPr>
      </w:pPr>
      <w:r>
        <w:t>pravno lice do 5 zaposlenih inženjera elektrotehnike: 200 KM</w:t>
      </w:r>
    </w:p>
    <w:p w:rsidR="00827751" w:rsidRDefault="00827751" w:rsidP="00827751">
      <w:pPr>
        <w:pStyle w:val="ListParagraph"/>
        <w:numPr>
          <w:ilvl w:val="0"/>
          <w:numId w:val="2"/>
        </w:numPr>
      </w:pPr>
      <w:r>
        <w:t>pravno lice od 5 do 10 zaposlenih inženjera elektrotehnike: 300 KM</w:t>
      </w:r>
    </w:p>
    <w:p w:rsidR="00827751" w:rsidRDefault="00827751" w:rsidP="00827751">
      <w:pPr>
        <w:pStyle w:val="ListParagraph"/>
        <w:numPr>
          <w:ilvl w:val="0"/>
          <w:numId w:val="2"/>
        </w:numPr>
      </w:pPr>
      <w:r>
        <w:t>pravno lice od 10 do 50 zaposlenih inženjera elektrotehnike: 500 KM</w:t>
      </w:r>
    </w:p>
    <w:p w:rsidR="00827751" w:rsidRDefault="00827751" w:rsidP="00827751">
      <w:pPr>
        <w:pStyle w:val="ListParagraph"/>
        <w:numPr>
          <w:ilvl w:val="0"/>
          <w:numId w:val="2"/>
        </w:numPr>
      </w:pPr>
      <w:r>
        <w:t>pravno lice od 50 do 100 zaposlenih inženjera elektrotehnike: 1.000 KM</w:t>
      </w:r>
    </w:p>
    <w:p w:rsidR="00827751" w:rsidRDefault="00827751" w:rsidP="00827751">
      <w:pPr>
        <w:pStyle w:val="ListParagraph"/>
        <w:numPr>
          <w:ilvl w:val="0"/>
          <w:numId w:val="2"/>
        </w:numPr>
      </w:pPr>
      <w:r>
        <w:t>pravno lice preko 100 zaposlenih inženjera elektrotehnike: 3.000 KM</w:t>
      </w:r>
    </w:p>
    <w:p w:rsidR="00827751" w:rsidRDefault="00827751" w:rsidP="00827751"/>
    <w:p w:rsidR="00827751" w:rsidRDefault="00827751" w:rsidP="00827751">
      <w:r>
        <w:t>Napomena: Članarina se uplačuje za tekuću godinu bez obzira na datum učlanjenja.</w:t>
      </w:r>
    </w:p>
    <w:p w:rsidR="00827751" w:rsidRPr="00827751" w:rsidRDefault="00827751" w:rsidP="006D0277">
      <w:pPr>
        <w:jc w:val="both"/>
      </w:pPr>
    </w:p>
    <w:p w:rsidR="00827751" w:rsidRDefault="0089666B" w:rsidP="006D0277">
      <w:pPr>
        <w:jc w:val="both"/>
        <w:rPr>
          <w:lang w:val="sr-Latn-RS"/>
        </w:rPr>
      </w:pPr>
      <w:bookmarkStart w:id="0" w:name="_GoBack"/>
      <w:r>
        <w:rPr>
          <w:lang w:val="sr-Latn-RS"/>
        </w:rPr>
        <w:t xml:space="preserve">Članarina se uplaćuje na Račun UIERS otvoren kod NLB Razvojne banke </w:t>
      </w:r>
      <w:proofErr w:type="spellStart"/>
      <w:r>
        <w:rPr>
          <w:lang w:val="sr-Latn-RS"/>
        </w:rPr>
        <w:t>a.d</w:t>
      </w:r>
      <w:proofErr w:type="spellEnd"/>
      <w:r>
        <w:rPr>
          <w:lang w:val="sr-Latn-RS"/>
        </w:rPr>
        <w:t>. Banja Luka</w:t>
      </w:r>
    </w:p>
    <w:p w:rsidR="0089666B" w:rsidRDefault="0089666B" w:rsidP="006D0277">
      <w:pPr>
        <w:jc w:val="both"/>
        <w:rPr>
          <w:lang w:val="sr-Latn-RS"/>
        </w:rPr>
      </w:pPr>
      <w:r>
        <w:rPr>
          <w:lang w:val="sr-Latn-RS"/>
        </w:rPr>
        <w:t>Račun br. 5620998130751372</w:t>
      </w:r>
    </w:p>
    <w:bookmarkEnd w:id="0"/>
    <w:p w:rsidR="00827751" w:rsidRDefault="00827751" w:rsidP="006D0277">
      <w:pPr>
        <w:jc w:val="both"/>
        <w:rPr>
          <w:lang w:val="sr-Latn-RS"/>
        </w:rPr>
      </w:pPr>
    </w:p>
    <w:p w:rsidR="006D0277" w:rsidRPr="00850791" w:rsidRDefault="006D0277" w:rsidP="006D0277">
      <w:pPr>
        <w:jc w:val="both"/>
        <w:rPr>
          <w:lang w:val="sr-Latn-RS"/>
        </w:rPr>
      </w:pPr>
      <w:r w:rsidRPr="00850791">
        <w:rPr>
          <w:b/>
          <w:lang w:val="sr-Latn-RS"/>
        </w:rPr>
        <w:t>STATUT UIER</w:t>
      </w:r>
      <w:r w:rsidRPr="00850791">
        <w:rPr>
          <w:lang w:val="sr-Latn-RS"/>
        </w:rPr>
        <w:t>S:</w:t>
      </w:r>
    </w:p>
    <w:p w:rsidR="006D0277" w:rsidRPr="00850791" w:rsidRDefault="006D0277" w:rsidP="006D0277">
      <w:pPr>
        <w:jc w:val="both"/>
        <w:rPr>
          <w:lang w:val="sr-Latn-RS"/>
        </w:rPr>
      </w:pPr>
    </w:p>
    <w:p w:rsidR="006D0277" w:rsidRPr="00850791" w:rsidRDefault="006D0277" w:rsidP="006D0277">
      <w:pPr>
        <w:jc w:val="both"/>
        <w:rPr>
          <w:lang w:val="sr-Latn-RS"/>
        </w:rPr>
      </w:pPr>
      <w:r w:rsidRPr="00850791">
        <w:rPr>
          <w:lang w:val="sr-Latn-RS"/>
        </w:rPr>
        <w:t>Statut Udruženja inženjera elektrotehnike Republike Srpske (UIERS) se nalazi na internet stranici Udruženja</w:t>
      </w:r>
    </w:p>
    <w:p w:rsidR="006D0277" w:rsidRPr="00850791" w:rsidRDefault="006D0277" w:rsidP="006D0277">
      <w:pPr>
        <w:jc w:val="both"/>
        <w:rPr>
          <w:lang w:val="sr-Latn-RS"/>
        </w:rPr>
      </w:pPr>
    </w:p>
    <w:p w:rsidR="006D0277" w:rsidRPr="00850791" w:rsidRDefault="006D0277" w:rsidP="006D0277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hyperlink r:id="rId6" w:history="1">
        <w:r w:rsidRPr="00850791">
          <w:rPr>
            <w:rStyle w:val="Hyperlink"/>
            <w:lang w:val="sr-Latn-RS"/>
          </w:rPr>
          <w:t>http://www.uiers.org/index.php/lat/akti/statut</w:t>
        </w:r>
      </w:hyperlink>
    </w:p>
    <w:p w:rsidR="006D0277" w:rsidRPr="001D1A5D" w:rsidRDefault="006D0277"/>
    <w:sectPr w:rsidR="006D0277" w:rsidRPr="001D1A5D" w:rsidSect="00DF1B29">
      <w:pgSz w:w="11906" w:h="16838" w:code="9"/>
      <w:pgMar w:top="851" w:right="851" w:bottom="851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2DB"/>
    <w:multiLevelType w:val="hybridMultilevel"/>
    <w:tmpl w:val="7B968AC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31BC7"/>
    <w:multiLevelType w:val="hybridMultilevel"/>
    <w:tmpl w:val="C3669CB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5C"/>
    <w:rsid w:val="001D1A5D"/>
    <w:rsid w:val="00305F5C"/>
    <w:rsid w:val="003254D1"/>
    <w:rsid w:val="003A57E0"/>
    <w:rsid w:val="006D0277"/>
    <w:rsid w:val="00827751"/>
    <w:rsid w:val="0089666B"/>
    <w:rsid w:val="00C51DBF"/>
    <w:rsid w:val="00D92583"/>
    <w:rsid w:val="00D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2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2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ers.org/index.php/lat/akti/stat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Bogdan</dc:creator>
  <cp:lastModifiedBy>Vinko Bogdan</cp:lastModifiedBy>
  <cp:revision>2</cp:revision>
  <dcterms:created xsi:type="dcterms:W3CDTF">2016-06-10T08:32:00Z</dcterms:created>
  <dcterms:modified xsi:type="dcterms:W3CDTF">2016-06-10T09:04:00Z</dcterms:modified>
</cp:coreProperties>
</file>